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4AA3" w14:textId="6D45CB5E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 xml:space="preserve">Conferimento di incarico professionale / lavoro autonomo per l’attività di </w:t>
      </w:r>
      <w:r w:rsidR="005B07FA">
        <w:rPr>
          <w:b/>
          <w:bCs/>
        </w:rPr>
        <w:t>Social Media Manager</w:t>
      </w:r>
      <w:r w:rsidR="00955D65">
        <w:rPr>
          <w:b/>
          <w:bCs/>
        </w:rPr>
        <w:t xml:space="preserve">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</w:t>
      </w:r>
      <w:proofErr w:type="gramStart"/>
      <w:r w:rsidR="00032F8A" w:rsidRPr="001138F1">
        <w:t>…….</w:t>
      </w:r>
      <w:proofErr w:type="gramEnd"/>
      <w:r w:rsidR="00032F8A" w:rsidRPr="001138F1">
        <w:t>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</w:t>
      </w:r>
      <w:proofErr w:type="gramStart"/>
      <w:r w:rsidR="00032F8A" w:rsidRPr="001138F1">
        <w:t>…….</w:t>
      </w:r>
      <w:proofErr w:type="gramEnd"/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571A15B1" w14:textId="01F4CD04" w:rsidR="00B3506E" w:rsidRPr="00B3506E" w:rsidRDefault="00032F8A" w:rsidP="00B3506E">
      <w:pPr>
        <w:jc w:val="both"/>
        <w:rPr>
          <w:bCs/>
        </w:rPr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>lavoro autonomo per l’attività di</w:t>
      </w:r>
      <w:r w:rsidR="00955D65" w:rsidRPr="00955D65">
        <w:rPr>
          <w:bCs/>
        </w:rPr>
        <w:t xml:space="preserve"> </w:t>
      </w:r>
      <w:r w:rsidR="005B07FA">
        <w:rPr>
          <w:bCs/>
        </w:rPr>
        <w:t>Social Media Manager</w:t>
      </w:r>
      <w:r w:rsidR="00B3506E">
        <w:rPr>
          <w:bCs/>
          <w:color w:val="000000" w:themeColor="text1"/>
        </w:rPr>
        <w:t xml:space="preserve">. </w:t>
      </w:r>
      <w:r w:rsidR="00B3506E" w:rsidRPr="00B3506E">
        <w:rPr>
          <w:bCs/>
        </w:rPr>
        <w:t>Il servizio comprenderà, a titolo esemplificativo e non esaustivo, le seguenti attività</w:t>
      </w:r>
      <w:r w:rsidR="00B3506E">
        <w:rPr>
          <w:bCs/>
        </w:rPr>
        <w:t>:</w:t>
      </w:r>
    </w:p>
    <w:p w14:paraId="1EBF1BE4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 xml:space="preserve">redazione del piano editoriale per i profili </w:t>
      </w:r>
      <w:proofErr w:type="spellStart"/>
      <w:r w:rsidRPr="00B3506E">
        <w:rPr>
          <w:bCs/>
        </w:rPr>
        <w:t>scial</w:t>
      </w:r>
      <w:proofErr w:type="spellEnd"/>
      <w:r w:rsidRPr="00B3506E">
        <w:rPr>
          <w:bCs/>
        </w:rPr>
        <w:t xml:space="preserve"> dell’OAR in modo da consentire una adeguata programmazione dell’attività social;</w:t>
      </w:r>
    </w:p>
    <w:p w14:paraId="249DC595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redazione dei contenuti da pubblicare, diversificando la comunicazione a seconda del canale, in coordinamento con le altre risorse che si occupano di comunicazione;</w:t>
      </w:r>
    </w:p>
    <w:p w14:paraId="53B1B11B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effettuare live coverage sui social in caso di particolari eventi;</w:t>
      </w:r>
    </w:p>
    <w:p w14:paraId="62E439B0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mappatura e interazione con realtà d’interesse;</w:t>
      </w:r>
    </w:p>
    <w:p w14:paraId="68860FD1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gestione di eventuali situazioni di crisi (seguendo le indicazioni dell’OAR);</w:t>
      </w:r>
    </w:p>
    <w:p w14:paraId="7A19C0EE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assicurare copertura diretta e presenza fisica a eventi e manifestazioni su richiesta dell’OAR;</w:t>
      </w:r>
    </w:p>
    <w:p w14:paraId="490B5BE7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eventuale produzione di materiale video e fotografico in occasione di particolari eventi e manifestazioni;</w:t>
      </w:r>
    </w:p>
    <w:p w14:paraId="53D1870E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redazione dei contenuti e gestione dei social network;</w:t>
      </w:r>
    </w:p>
    <w:p w14:paraId="283711A2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attività di supporto sito secondo necessità;</w:t>
      </w:r>
    </w:p>
    <w:p w14:paraId="63AC3CC1" w14:textId="77777777" w:rsidR="00B3506E" w:rsidRPr="00B3506E" w:rsidRDefault="00B3506E" w:rsidP="00B3506E">
      <w:pPr>
        <w:pStyle w:val="Paragrafoelenco"/>
        <w:numPr>
          <w:ilvl w:val="0"/>
          <w:numId w:val="9"/>
        </w:numPr>
        <w:jc w:val="both"/>
        <w:rPr>
          <w:bCs/>
        </w:rPr>
      </w:pPr>
      <w:r w:rsidRPr="00B3506E">
        <w:rPr>
          <w:bCs/>
        </w:rPr>
        <w:t>redazione di report mensile e consuntivo semestrale delle attività svolte.</w:t>
      </w:r>
    </w:p>
    <w:p w14:paraId="73FA07C3" w14:textId="070F06A2" w:rsidR="00955D65" w:rsidRPr="00D368D4" w:rsidRDefault="00955D65" w:rsidP="005B07FA">
      <w:pPr>
        <w:suppressAutoHyphens/>
        <w:spacing w:line="360" w:lineRule="auto"/>
        <w:ind w:left="1287"/>
        <w:jc w:val="both"/>
        <w:rPr>
          <w:rFonts w:cs="Helvetica"/>
        </w:rPr>
      </w:pPr>
    </w:p>
    <w:p w14:paraId="4339F43D" w14:textId="77777777" w:rsidR="00955D65" w:rsidRPr="00955D65" w:rsidRDefault="00955D65" w:rsidP="00955D65">
      <w:pPr>
        <w:jc w:val="both"/>
      </w:pPr>
      <w:r w:rsidRPr="00955D65">
        <w:t xml:space="preserve">Per gli </w:t>
      </w:r>
      <w:bookmarkStart w:id="0" w:name="_GoBack"/>
      <w:bookmarkEnd w:id="0"/>
      <w:r w:rsidRPr="00955D65">
        <w:t>aspetti operativi dell’attività e per le tempistiche di svolgimento l’affidatario farà riferimento al direttore dell’OAR, ai consiglieri e agli uffici dell’OAR.</w:t>
      </w:r>
    </w:p>
    <w:p w14:paraId="0DA02AC3" w14:textId="04387BD3" w:rsidR="007C1B3B" w:rsidRPr="001138F1" w:rsidRDefault="007C1B3B" w:rsidP="00EB1BE3">
      <w:pPr>
        <w:jc w:val="both"/>
        <w:rPr>
          <w:bCs/>
          <w:color w:val="000000" w:themeColor="text1"/>
        </w:rPr>
      </w:pP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AEEF8FE" w14:textId="4D976B32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A5047A">
        <w:t>1</w:t>
      </w:r>
      <w:r w:rsidRPr="001138F1">
        <w:t xml:space="preserve"> (</w:t>
      </w:r>
      <w:r w:rsidR="00A5047A">
        <w:t>uno</w:t>
      </w:r>
      <w:r w:rsidRPr="001138F1">
        <w:t xml:space="preserve">) con decorrenza dalla data di sottoscrizione e può essere rinnovato per un massimo </w:t>
      </w:r>
      <w:r w:rsidR="00BC7656" w:rsidRPr="00CF3DDE">
        <w:t xml:space="preserve">n. </w:t>
      </w:r>
      <w:r w:rsidR="00A5047A">
        <w:t>3 (tre)</w:t>
      </w:r>
      <w:r w:rsidR="00BC7656" w:rsidRPr="00CF3DDE">
        <w:t xml:space="preserve"> volt</w:t>
      </w:r>
      <w:r w:rsidR="00A5047A">
        <w:t>e</w:t>
      </w:r>
      <w:r w:rsidR="00BC7656" w:rsidRPr="00CF3DDE">
        <w:t xml:space="preserve"> per </w:t>
      </w:r>
      <w:r w:rsidR="00A5047A">
        <w:t>pari durata</w:t>
      </w:r>
      <w:r w:rsidRPr="001138F1">
        <w:t>.</w:t>
      </w:r>
    </w:p>
    <w:p w14:paraId="4CD310A6" w14:textId="3C4E7FE3" w:rsidR="00032F8A" w:rsidRPr="001138F1" w:rsidRDefault="00032F8A" w:rsidP="00EB1BE3">
      <w:pPr>
        <w:jc w:val="both"/>
      </w:pPr>
      <w:r w:rsidRPr="001138F1">
        <w:t>Il Committente potrà prorogare il contratto previa comunicazione da rendere al</w:t>
      </w:r>
      <w:r w:rsidR="00F44565">
        <w:t xml:space="preserve"> </w:t>
      </w:r>
      <w:r w:rsidR="00A5047A">
        <w:t>Contraente</w:t>
      </w:r>
      <w:r>
        <w:t xml:space="preserve"> </w:t>
      </w:r>
      <w:r w:rsidRPr="001138F1">
        <w:t xml:space="preserve">entro 15 giorni antecedenti alla data di scadenza. 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1" w:name="_MON_1338193953"/>
      <w:bookmarkStart w:id="2" w:name="_MON_1344928160"/>
      <w:bookmarkStart w:id="3" w:name="_MON_1344928570"/>
      <w:bookmarkStart w:id="4" w:name="_MON_1344929582"/>
      <w:bookmarkStart w:id="5" w:name="_MON_1344929732"/>
      <w:bookmarkStart w:id="6" w:name="_MON_1345013441"/>
      <w:bookmarkStart w:id="7" w:name="_MON_1345013474"/>
      <w:bookmarkStart w:id="8" w:name="_MON_1356870265"/>
      <w:bookmarkStart w:id="9" w:name="_MON_1356870286"/>
      <w:bookmarkStart w:id="10" w:name="_MON_1357982188"/>
      <w:bookmarkStart w:id="11" w:name="_MON_1357982237"/>
      <w:bookmarkStart w:id="12" w:name="_MON_13579822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lastRenderedPageBreak/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</w:t>
      </w:r>
      <w:proofErr w:type="gramStart"/>
      <w:r w:rsidRPr="001138F1">
        <w:rPr>
          <w:color w:val="000000"/>
        </w:rPr>
        <w:t>…….</w:t>
      </w:r>
      <w:proofErr w:type="gramEnd"/>
      <w:r w:rsidRPr="001138F1">
        <w:rPr>
          <w:color w:val="000000"/>
        </w:rPr>
        <w:t>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 xml:space="preserve"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70660C"/>
    <w:multiLevelType w:val="hybridMultilevel"/>
    <w:tmpl w:val="3E48A7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0B5"/>
    <w:multiLevelType w:val="hybridMultilevel"/>
    <w:tmpl w:val="DCF4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07FA"/>
    <w:rsid w:val="005B489B"/>
    <w:rsid w:val="005D1520"/>
    <w:rsid w:val="006E55BA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3506E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marco orlandi</cp:lastModifiedBy>
  <cp:revision>6</cp:revision>
  <dcterms:created xsi:type="dcterms:W3CDTF">2022-03-08T15:16:00Z</dcterms:created>
  <dcterms:modified xsi:type="dcterms:W3CDTF">2022-03-30T11:30:00Z</dcterms:modified>
</cp:coreProperties>
</file>