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C4AA3" w14:textId="0DAA6363" w:rsidR="00032F8A" w:rsidRPr="001138F1" w:rsidRDefault="007C1B3B" w:rsidP="00EB1BE3">
      <w:pPr>
        <w:jc w:val="both"/>
        <w:rPr>
          <w:b/>
          <w:bCs/>
        </w:rPr>
      </w:pPr>
      <w:r>
        <w:rPr>
          <w:b/>
          <w:bCs/>
        </w:rPr>
        <w:t xml:space="preserve">Conferimento di incarico professionale / lavoro autonomo per l’attività di </w:t>
      </w:r>
      <w:r w:rsidR="00955D65">
        <w:rPr>
          <w:b/>
          <w:bCs/>
        </w:rPr>
        <w:t xml:space="preserve">caporedattore e coordinatore redazione dei canali informativi </w:t>
      </w:r>
      <w:r>
        <w:rPr>
          <w:b/>
          <w:bCs/>
        </w:rPr>
        <w:t>dell</w:t>
      </w:r>
      <w:r w:rsidR="00032F8A" w:rsidRPr="001138F1">
        <w:rPr>
          <w:b/>
          <w:bCs/>
        </w:rPr>
        <w:t>’Ordine degli Architetti di Roma</w:t>
      </w:r>
    </w:p>
    <w:p w14:paraId="6B483CFC" w14:textId="77777777" w:rsidR="00032F8A" w:rsidRPr="001138F1" w:rsidRDefault="00032F8A" w:rsidP="00EB1BE3">
      <w:pPr>
        <w:jc w:val="both"/>
      </w:pP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</w:t>
      </w:r>
      <w:proofErr w:type="gramStart"/>
      <w:r w:rsidRPr="001138F1">
        <w:rPr>
          <w:bCs/>
        </w:rPr>
        <w:t>…….</w:t>
      </w:r>
      <w:proofErr w:type="gramEnd"/>
      <w:r w:rsidRPr="001138F1">
        <w:rPr>
          <w:bCs/>
        </w:rPr>
        <w:t>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 xml:space="preserve">l’Ordine degli Architetti Pianificatori, Paesaggisti e Conservatori di Roma e Provincia (C.F. n.  80053110583) in persona del Presidente </w:t>
      </w:r>
      <w:proofErr w:type="spellStart"/>
      <w:r w:rsidRPr="001138F1">
        <w:t>p.t.</w:t>
      </w:r>
      <w:proofErr w:type="spellEnd"/>
      <w:r w:rsidRPr="001138F1">
        <w:t xml:space="preserve"> che ne ha la rappresentanza legale, arch. ………………</w:t>
      </w:r>
      <w:proofErr w:type="gramStart"/>
      <w:r w:rsidRPr="001138F1">
        <w:t>…….</w:t>
      </w:r>
      <w:proofErr w:type="gramEnd"/>
      <w:r w:rsidRPr="001138F1">
        <w:t>. nato a …………… il ……</w:t>
      </w:r>
      <w:proofErr w:type="gramStart"/>
      <w:r w:rsidRPr="001138F1">
        <w:t>…….</w:t>
      </w:r>
      <w:proofErr w:type="gramEnd"/>
      <w:r w:rsidRPr="001138F1">
        <w:t>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r w:rsidRPr="001138F1">
        <w:t>e, dall’altra parte,</w:t>
      </w:r>
    </w:p>
    <w:p w14:paraId="6702EBA6" w14:textId="3183435D" w:rsidR="00032F8A" w:rsidRPr="001138F1" w:rsidRDefault="007C1B3B" w:rsidP="00EB1BE3">
      <w:pPr>
        <w:jc w:val="both"/>
      </w:pPr>
      <w:r>
        <w:t>il/la Sig./Sig.ra</w:t>
      </w:r>
      <w:r w:rsidR="00032F8A" w:rsidRPr="001138F1">
        <w:t xml:space="preserve"> ……………</w:t>
      </w:r>
      <w:proofErr w:type="gramStart"/>
      <w:r w:rsidR="00032F8A" w:rsidRPr="001138F1">
        <w:t>…….</w:t>
      </w:r>
      <w:proofErr w:type="gramEnd"/>
      <w:r w:rsidR="00032F8A" w:rsidRPr="001138F1">
        <w:t>. nato a …………</w:t>
      </w:r>
      <w:r w:rsidR="00032F8A">
        <w:t>,</w:t>
      </w:r>
      <w:r w:rsidR="00032F8A" w:rsidRPr="001138F1">
        <w:t xml:space="preserve"> il ………</w:t>
      </w:r>
      <w:r w:rsidR="00032F8A">
        <w:t>,</w:t>
      </w:r>
      <w:r w:rsidR="00032F8A" w:rsidRPr="001138F1">
        <w:t xml:space="preserve"> domiciliato a …</w:t>
      </w:r>
      <w:proofErr w:type="gramStart"/>
      <w:r w:rsidR="00032F8A" w:rsidRPr="001138F1">
        <w:t>…….</w:t>
      </w:r>
      <w:proofErr w:type="gramEnd"/>
      <w:r w:rsidR="00032F8A">
        <w:t>,</w:t>
      </w:r>
      <w:r w:rsidR="00032F8A" w:rsidRPr="001138F1">
        <w:t xml:space="preserve"> in via/piazza ………..,</w:t>
      </w:r>
      <w:r>
        <w:t xml:space="preserve"> di seguito Contraente </w:t>
      </w:r>
      <w:r w:rsidR="00032F8A" w:rsidRPr="001138F1">
        <w:t>si conviene e si stipula quanto segue:</w:t>
      </w:r>
    </w:p>
    <w:p w14:paraId="76172DF9" w14:textId="77777777" w:rsidR="00032F8A" w:rsidRPr="001138F1" w:rsidRDefault="00032F8A" w:rsidP="00EB1BE3">
      <w:pPr>
        <w:jc w:val="both"/>
        <w:rPr>
          <w:bCs/>
        </w:rPr>
      </w:pPr>
    </w:p>
    <w:p w14:paraId="724B8E28" w14:textId="77777777" w:rsidR="00032F8A" w:rsidRPr="00D146EA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D146EA">
        <w:rPr>
          <w:b/>
        </w:rPr>
        <w:t>Oggetto del contratto</w:t>
      </w:r>
    </w:p>
    <w:p w14:paraId="57999987" w14:textId="0985CFCF" w:rsidR="00032F8A" w:rsidRDefault="00032F8A" w:rsidP="00EB1BE3">
      <w:pPr>
        <w:jc w:val="both"/>
        <w:rPr>
          <w:bCs/>
        </w:rPr>
      </w:pPr>
      <w:r w:rsidRPr="001138F1">
        <w:t>L’OAR affida al</w:t>
      </w:r>
      <w:r w:rsidR="007C1B3B">
        <w:t xml:space="preserve"> Contraente</w:t>
      </w:r>
      <w:r w:rsidRPr="001138F1">
        <w:t xml:space="preserve">, che accetta, </w:t>
      </w:r>
      <w:r>
        <w:t>l’</w:t>
      </w:r>
      <w:r w:rsidRPr="001138F1">
        <w:t>incarico</w:t>
      </w:r>
      <w:r>
        <w:rPr>
          <w:bCs/>
        </w:rPr>
        <w:t xml:space="preserve"> di </w:t>
      </w:r>
      <w:r w:rsidR="007C1B3B">
        <w:rPr>
          <w:bCs/>
        </w:rPr>
        <w:t>lavoro autonomo per l’attività di</w:t>
      </w:r>
      <w:r w:rsidR="00955D65" w:rsidRPr="00955D65">
        <w:rPr>
          <w:bCs/>
        </w:rPr>
        <w:t xml:space="preserve"> caporedattore e coordinatore redazione dei canali informativi dell’Ordine degli Architetti di Roma</w:t>
      </w:r>
      <w:r>
        <w:rPr>
          <w:bCs/>
        </w:rPr>
        <w:t>.</w:t>
      </w:r>
    </w:p>
    <w:p w14:paraId="3AA3B9C4" w14:textId="3A7CC11D" w:rsidR="00032F8A" w:rsidRDefault="00032F8A" w:rsidP="00EB1BE3">
      <w:pPr>
        <w:jc w:val="both"/>
        <w:rPr>
          <w:bCs/>
          <w:color w:val="000000" w:themeColor="text1"/>
        </w:rPr>
      </w:pPr>
      <w:r w:rsidRPr="001138F1">
        <w:rPr>
          <w:bCs/>
          <w:color w:val="000000" w:themeColor="text1"/>
        </w:rPr>
        <w:t>In particolare, al</w:t>
      </w:r>
      <w:r w:rsidR="007C1B3B">
        <w:rPr>
          <w:bCs/>
          <w:color w:val="000000" w:themeColor="text1"/>
        </w:rPr>
        <w:t xml:space="preserve"> Contraente </w:t>
      </w:r>
      <w:r w:rsidRPr="001138F1">
        <w:rPr>
          <w:bCs/>
          <w:color w:val="000000" w:themeColor="text1"/>
        </w:rPr>
        <w:t>vengono affidate le seguenti attività:</w:t>
      </w:r>
    </w:p>
    <w:p w14:paraId="4BE89285" w14:textId="3449C891" w:rsidR="007C1B3B" w:rsidRDefault="007C1B3B" w:rsidP="00EB1BE3">
      <w:pPr>
        <w:jc w:val="both"/>
        <w:rPr>
          <w:bCs/>
          <w:color w:val="000000" w:themeColor="text1"/>
        </w:rPr>
      </w:pPr>
    </w:p>
    <w:p w14:paraId="2AD5FD86" w14:textId="77777777" w:rsidR="007C1B3B" w:rsidRPr="00955D65" w:rsidRDefault="007C1B3B" w:rsidP="007C1B3B">
      <w:pPr>
        <w:jc w:val="both"/>
        <w:rPr>
          <w:bCs/>
        </w:rPr>
      </w:pPr>
      <w:r w:rsidRPr="00955D65">
        <w:rPr>
          <w:bCs/>
        </w:rPr>
        <w:t xml:space="preserve">L'incarico consiste nello svolgimento dell'attività di segreteria dell'ufficio concorsi, al fine di supportare e integrare il lavoro del Direttore/Promoter. </w:t>
      </w:r>
    </w:p>
    <w:p w14:paraId="789D7C6D" w14:textId="487AD1F8" w:rsidR="007C1B3B" w:rsidRPr="00955D65" w:rsidRDefault="007C1B3B" w:rsidP="007C1B3B">
      <w:pPr>
        <w:jc w:val="both"/>
        <w:rPr>
          <w:bCs/>
        </w:rPr>
      </w:pPr>
      <w:r w:rsidRPr="00955D65">
        <w:rPr>
          <w:bCs/>
        </w:rPr>
        <w:t>L'attività, nel dettaglio, consiste in:</w:t>
      </w:r>
    </w:p>
    <w:p w14:paraId="7B21B881" w14:textId="77777777" w:rsidR="00955D65" w:rsidRPr="00955D65" w:rsidRDefault="00955D65" w:rsidP="00955D65">
      <w:pPr>
        <w:jc w:val="both"/>
        <w:rPr>
          <w:bCs/>
        </w:rPr>
      </w:pPr>
      <w:r w:rsidRPr="00955D65">
        <w:rPr>
          <w:bCs/>
        </w:rPr>
        <w:t>dell'attività di caporedattore e coordinatore di redazione dei canali informativi dell’OAR:</w:t>
      </w:r>
    </w:p>
    <w:p w14:paraId="57B03173" w14:textId="77777777" w:rsidR="00955D65" w:rsidRPr="00955D65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955D65">
        <w:t xml:space="preserve">portale istituzionale </w:t>
      </w:r>
      <w:hyperlink r:id="rId5" w:history="1">
        <w:r w:rsidRPr="00955D65">
          <w:rPr>
            <w:rStyle w:val="Collegamentoipertestuale"/>
          </w:rPr>
          <w:t>https://www.architettiroma.it/</w:t>
        </w:r>
      </w:hyperlink>
      <w:r w:rsidRPr="00955D65">
        <w:t>;</w:t>
      </w:r>
    </w:p>
    <w:p w14:paraId="1D65DF52" w14:textId="77777777" w:rsidR="00955D65" w:rsidRPr="00955D65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proofErr w:type="spellStart"/>
      <w:r w:rsidRPr="00955D65">
        <w:t>Ar</w:t>
      </w:r>
      <w:proofErr w:type="spellEnd"/>
      <w:r w:rsidRPr="00955D65">
        <w:t xml:space="preserve"> Web (</w:t>
      </w:r>
      <w:hyperlink r:id="rId6" w:history="1">
        <w:r w:rsidRPr="00955D65">
          <w:rPr>
            <w:rStyle w:val="Collegamentoipertestuale"/>
          </w:rPr>
          <w:t>link</w:t>
        </w:r>
      </w:hyperlink>
      <w:r w:rsidRPr="00955D65">
        <w:t>);</w:t>
      </w:r>
    </w:p>
    <w:p w14:paraId="68351EC2" w14:textId="77777777" w:rsidR="00955D65" w:rsidRPr="00955D65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955D65">
        <w:rPr>
          <w:rFonts w:cs="Helvetica"/>
        </w:rPr>
        <w:t>Notizie (</w:t>
      </w:r>
      <w:hyperlink r:id="rId7" w:history="1">
        <w:r w:rsidRPr="00955D65">
          <w:rPr>
            <w:rStyle w:val="Collegamentoipertestuale"/>
            <w:rFonts w:cs="Helvetica"/>
          </w:rPr>
          <w:t>link</w:t>
        </w:r>
      </w:hyperlink>
      <w:r w:rsidRPr="00955D65">
        <w:rPr>
          <w:rFonts w:cs="Helvetica"/>
        </w:rPr>
        <w:t>);</w:t>
      </w:r>
    </w:p>
    <w:p w14:paraId="58E9EDBD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Politica dell’Ordine (</w:t>
      </w:r>
      <w:hyperlink r:id="rId8" w:history="1">
        <w:r w:rsidRPr="00D368D4">
          <w:rPr>
            <w:rStyle w:val="Collegamentoipertestuale"/>
            <w:rFonts w:cs="Helvetica"/>
            <w:color w:val="auto"/>
          </w:rPr>
          <w:t>link</w:t>
        </w:r>
      </w:hyperlink>
      <w:r w:rsidRPr="00D368D4">
        <w:rPr>
          <w:rFonts w:cs="Helvetica"/>
        </w:rPr>
        <w:t>);</w:t>
      </w:r>
    </w:p>
    <w:p w14:paraId="21524FC4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Attività dell’Ordine (</w:t>
      </w:r>
      <w:hyperlink r:id="rId9" w:history="1">
        <w:r w:rsidRPr="00D368D4">
          <w:rPr>
            <w:rStyle w:val="Collegamentoipertestuale"/>
            <w:rFonts w:cs="Helvetica"/>
            <w:color w:val="auto"/>
          </w:rPr>
          <w:t>link</w:t>
        </w:r>
      </w:hyperlink>
      <w:r w:rsidRPr="00D368D4">
        <w:rPr>
          <w:rFonts w:cs="Helvetica"/>
        </w:rPr>
        <w:t>);</w:t>
      </w:r>
    </w:p>
    <w:p w14:paraId="6DCADF74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Amministrazione trasparente (</w:t>
      </w:r>
      <w:hyperlink r:id="rId10" w:history="1">
        <w:r w:rsidRPr="00D368D4">
          <w:rPr>
            <w:rStyle w:val="Collegamentoipertestuale"/>
            <w:rFonts w:cs="Helvetica"/>
            <w:color w:val="auto"/>
          </w:rPr>
          <w:t>link</w:t>
        </w:r>
      </w:hyperlink>
      <w:r w:rsidRPr="00D368D4">
        <w:rPr>
          <w:rFonts w:cs="Helvetica"/>
        </w:rPr>
        <w:t>);</w:t>
      </w:r>
    </w:p>
    <w:p w14:paraId="1AEB4966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Commissione e progetti;</w:t>
      </w:r>
    </w:p>
    <w:p w14:paraId="4F6B8307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Albo;</w:t>
      </w:r>
    </w:p>
    <w:p w14:paraId="6A8E8D7D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Servizi agli iscritti;</w:t>
      </w:r>
    </w:p>
    <w:p w14:paraId="79D6EE77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Formazione;</w:t>
      </w:r>
    </w:p>
    <w:p w14:paraId="45874750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Vetrina architetti (</w:t>
      </w:r>
      <w:hyperlink r:id="rId11" w:history="1">
        <w:r w:rsidRPr="00D368D4">
          <w:rPr>
            <w:rStyle w:val="Collegamentoipertestuale"/>
            <w:rFonts w:cs="Helvetica"/>
            <w:color w:val="auto"/>
          </w:rPr>
          <w:t>link</w:t>
        </w:r>
      </w:hyperlink>
      <w:r w:rsidRPr="00D368D4">
        <w:rPr>
          <w:rFonts w:cs="Helvetica"/>
        </w:rPr>
        <w:t>);</w:t>
      </w:r>
    </w:p>
    <w:p w14:paraId="71C79A1B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Rassegna video OAR (</w:t>
      </w:r>
      <w:hyperlink r:id="rId12" w:history="1">
        <w:r w:rsidRPr="00D368D4">
          <w:rPr>
            <w:rStyle w:val="Collegamentoipertestuale"/>
            <w:rFonts w:cs="Helvetica"/>
            <w:color w:val="auto"/>
          </w:rPr>
          <w:t>link</w:t>
        </w:r>
      </w:hyperlink>
      <w:r w:rsidRPr="00D368D4">
        <w:rPr>
          <w:rFonts w:cs="Helvetica"/>
        </w:rPr>
        <w:t>);</w:t>
      </w:r>
    </w:p>
    <w:p w14:paraId="116FFA0B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Comunicazione (</w:t>
      </w:r>
      <w:hyperlink r:id="rId13" w:history="1">
        <w:r w:rsidRPr="00D368D4">
          <w:rPr>
            <w:rStyle w:val="Collegamentoipertestuale"/>
            <w:rFonts w:cs="Helvetica"/>
            <w:color w:val="auto"/>
          </w:rPr>
          <w:t>link</w:t>
        </w:r>
      </w:hyperlink>
      <w:r w:rsidRPr="00D368D4">
        <w:rPr>
          <w:rFonts w:cs="Helvetica"/>
        </w:rPr>
        <w:t>);</w:t>
      </w:r>
    </w:p>
    <w:p w14:paraId="0FD831C5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rPr>
          <w:rFonts w:cs="Helvetica"/>
        </w:rPr>
        <w:t>FAQ (</w:t>
      </w:r>
      <w:hyperlink r:id="rId14" w:history="1">
        <w:r w:rsidRPr="00D368D4">
          <w:rPr>
            <w:rStyle w:val="Collegamentoipertestuale"/>
            <w:rFonts w:cs="Helvetica"/>
            <w:color w:val="auto"/>
          </w:rPr>
          <w:t>link</w:t>
        </w:r>
      </w:hyperlink>
      <w:r w:rsidRPr="00D368D4">
        <w:rPr>
          <w:rFonts w:cs="Helvetica"/>
        </w:rPr>
        <w:t>);</w:t>
      </w:r>
    </w:p>
    <w:p w14:paraId="73FA07C3" w14:textId="77777777" w:rsidR="00955D65" w:rsidRPr="00D368D4" w:rsidRDefault="00955D65" w:rsidP="00955D65">
      <w:pPr>
        <w:numPr>
          <w:ilvl w:val="0"/>
          <w:numId w:val="7"/>
        </w:numPr>
        <w:suppressAutoHyphens/>
        <w:spacing w:line="360" w:lineRule="auto"/>
        <w:jc w:val="both"/>
        <w:rPr>
          <w:rFonts w:cs="Helvetica"/>
        </w:rPr>
      </w:pPr>
      <w:r w:rsidRPr="00D368D4">
        <w:t>Social.</w:t>
      </w:r>
    </w:p>
    <w:p w14:paraId="4339F43D" w14:textId="77777777" w:rsidR="00955D65" w:rsidRPr="00955D65" w:rsidRDefault="00955D65" w:rsidP="00955D65">
      <w:pPr>
        <w:jc w:val="both"/>
      </w:pPr>
      <w:r w:rsidRPr="00955D65">
        <w:t>Per gli aspetti operativi dell’attività e per le tempistiche di svolgimento l’affidatario farà riferimento al direttore dell’OAR, ai consiglieri e agli uffici dell’OAR.</w:t>
      </w:r>
    </w:p>
    <w:p w14:paraId="0DA02AC3" w14:textId="04387BD3" w:rsidR="007C1B3B" w:rsidRPr="001138F1" w:rsidRDefault="007C1B3B" w:rsidP="00EB1BE3">
      <w:pPr>
        <w:jc w:val="both"/>
        <w:rPr>
          <w:bCs/>
          <w:color w:val="000000" w:themeColor="text1"/>
        </w:rPr>
      </w:pPr>
    </w:p>
    <w:p w14:paraId="76C50EA4" w14:textId="77777777" w:rsidR="00032F8A" w:rsidRPr="001138F1" w:rsidRDefault="00032F8A" w:rsidP="00EB1BE3">
      <w:pPr>
        <w:jc w:val="both"/>
      </w:pPr>
    </w:p>
    <w:p w14:paraId="00CF98B3" w14:textId="39488760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Obblighi del</w:t>
      </w:r>
      <w:r w:rsidR="007C1B3B">
        <w:rPr>
          <w:b/>
        </w:rPr>
        <w:t xml:space="preserve"> Contraente</w:t>
      </w:r>
    </w:p>
    <w:p w14:paraId="3721CCE4" w14:textId="4C9B2A0F" w:rsidR="00032F8A" w:rsidRPr="001138F1" w:rsidRDefault="007C1B3B" w:rsidP="00EB1BE3">
      <w:pPr>
        <w:jc w:val="both"/>
      </w:pPr>
      <w:r>
        <w:t>Il Contraente</w:t>
      </w:r>
      <w:r w:rsidR="00032F8A"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 w:rsidR="00032F8A">
        <w:t>ll’</w:t>
      </w:r>
      <w:r w:rsidR="00032F8A" w:rsidRPr="001138F1">
        <w:t xml:space="preserve">OAR di ogni circostanza che abbia influenza sull’esecuzione dell’incarico. </w:t>
      </w:r>
    </w:p>
    <w:p w14:paraId="26BE13B5" w14:textId="70E4970F" w:rsidR="00032F8A" w:rsidRPr="001138F1" w:rsidRDefault="00032F8A" w:rsidP="00EB1BE3">
      <w:pPr>
        <w:jc w:val="both"/>
      </w:pPr>
      <w:r w:rsidRPr="001138F1">
        <w:lastRenderedPageBreak/>
        <w:t xml:space="preserve">Nel corso dell’incarico </w:t>
      </w:r>
      <w:r w:rsidR="007C1B3B">
        <w:t>il Contra</w:t>
      </w:r>
      <w:r w:rsidR="00A5047A">
        <w:t>ente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48A1E209" w:rsidR="00032F8A" w:rsidRDefault="00A5047A" w:rsidP="00EB1BE3">
      <w:pPr>
        <w:jc w:val="both"/>
      </w:pPr>
      <w:r>
        <w:t>Il Contraente</w:t>
      </w:r>
      <w:r w:rsidR="00032F8A" w:rsidRPr="001138F1">
        <w:t xml:space="preserve"> si impegna a concordare con gli uffici competenti le modalità di svolgimento dell’incarico più idonee per la corretta esecuzione delle prestazioni.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AEEF8FE" w14:textId="4D976B32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 w:rsidR="00A5047A">
        <w:t>1</w:t>
      </w:r>
      <w:r w:rsidRPr="001138F1">
        <w:t xml:space="preserve"> (</w:t>
      </w:r>
      <w:r w:rsidR="00A5047A">
        <w:t>uno</w:t>
      </w:r>
      <w:r w:rsidRPr="001138F1">
        <w:t xml:space="preserve">) con decorrenza dalla data di sottoscrizione e può essere rinnovato per un massimo </w:t>
      </w:r>
      <w:r w:rsidR="00BC7656" w:rsidRPr="00CF3DDE">
        <w:t xml:space="preserve">n. </w:t>
      </w:r>
      <w:r w:rsidR="00A5047A">
        <w:t>3 (tre)</w:t>
      </w:r>
      <w:r w:rsidR="00BC7656" w:rsidRPr="00CF3DDE">
        <w:t xml:space="preserve"> volt</w:t>
      </w:r>
      <w:r w:rsidR="00A5047A">
        <w:t>e</w:t>
      </w:r>
      <w:r w:rsidR="00BC7656" w:rsidRPr="00CF3DDE">
        <w:t xml:space="preserve"> per </w:t>
      </w:r>
      <w:r w:rsidR="00A5047A">
        <w:t>pari durata</w:t>
      </w:r>
      <w:r w:rsidRPr="001138F1">
        <w:t>.</w:t>
      </w:r>
    </w:p>
    <w:p w14:paraId="4CD310A6" w14:textId="3C4E7FE3" w:rsidR="00032F8A" w:rsidRPr="001138F1" w:rsidRDefault="00032F8A" w:rsidP="00EB1BE3">
      <w:pPr>
        <w:jc w:val="both"/>
      </w:pPr>
      <w:r w:rsidRPr="001138F1">
        <w:t>Il Committente potrà prorogare il contratto previa comunicazione da rendere al</w:t>
      </w:r>
      <w:r w:rsidR="00F44565">
        <w:t xml:space="preserve"> </w:t>
      </w:r>
      <w:r w:rsidR="00A5047A">
        <w:t>Contraente</w:t>
      </w:r>
      <w:r>
        <w:t xml:space="preserve"> </w:t>
      </w:r>
      <w:r w:rsidRPr="001138F1">
        <w:t xml:space="preserve">entro 15 giorni antecedenti alla data di scadenza. 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387238BD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0" w:name="_MON_1338193953"/>
      <w:bookmarkStart w:id="1" w:name="_MON_1344928160"/>
      <w:bookmarkStart w:id="2" w:name="_MON_1344928570"/>
      <w:bookmarkStart w:id="3" w:name="_MON_1344929582"/>
      <w:bookmarkStart w:id="4" w:name="_MON_1344929732"/>
      <w:bookmarkStart w:id="5" w:name="_MON_1345013441"/>
      <w:bookmarkStart w:id="6" w:name="_MON_1345013474"/>
      <w:bookmarkStart w:id="7" w:name="_MON_1356870265"/>
      <w:bookmarkStart w:id="8" w:name="_MON_1356870286"/>
      <w:bookmarkStart w:id="9" w:name="_MON_1357982188"/>
      <w:bookmarkStart w:id="10" w:name="_MON_1357982237"/>
      <w:bookmarkStart w:id="11" w:name="_MON_13579822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pieno adempimento delle modalità e delle prescrizioni del presente incarico e, comunque, di quelle concordate con il Committente. </w:t>
      </w:r>
    </w:p>
    <w:p w14:paraId="0F1BBFC6" w14:textId="77777777" w:rsidR="00A5047A" w:rsidRDefault="00A5047A" w:rsidP="00EB1BE3">
      <w:pPr>
        <w:jc w:val="both"/>
      </w:pPr>
      <w:r>
        <w:t>Il pagamento sarà effettuato tramite bonifico bancario, dietro presentazione di idonea documentazione fiscale, entro 30 giorni dalla presentazione della fattura, secondo le scadenze concordate.</w:t>
      </w:r>
    </w:p>
    <w:p w14:paraId="27AD9D89" w14:textId="77777777" w:rsidR="00A5047A" w:rsidRDefault="00A5047A" w:rsidP="00EB1BE3">
      <w:pPr>
        <w:jc w:val="both"/>
      </w:pPr>
      <w:r>
        <w:t>I titolari di partita IVA dovranno emettere fattura elettronica, tramite il servizio di interscambio:</w:t>
      </w:r>
    </w:p>
    <w:p w14:paraId="110660B9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Intestazione: Ordine Architetti PPC di Roma e provincia</w:t>
      </w:r>
    </w:p>
    <w:p w14:paraId="590BB1CE" w14:textId="77777777" w:rsidR="00A5047A" w:rsidRDefault="00A5047A" w:rsidP="00A5047A">
      <w:pPr>
        <w:pStyle w:val="Paragrafoelenco"/>
        <w:jc w:val="both"/>
      </w:pPr>
      <w:r>
        <w:t>P.za Manfredo Fanti 47 - 00185 Roma</w:t>
      </w:r>
    </w:p>
    <w:p w14:paraId="22F2088E" w14:textId="2ADF7156" w:rsidR="00A5047A" w:rsidRPr="00A5047A" w:rsidRDefault="00A5047A" w:rsidP="00A5047A">
      <w:pPr>
        <w:pStyle w:val="Paragrafoelenco"/>
        <w:jc w:val="both"/>
        <w:rPr>
          <w:color w:val="000000"/>
        </w:rPr>
      </w:pPr>
      <w:r>
        <w:t>Codice Fiscale 80053110583</w:t>
      </w:r>
    </w:p>
    <w:p w14:paraId="28021451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indicando il codice univoco di Ente dello scrivente Ordine: UFS9W6;</w:t>
      </w:r>
    </w:p>
    <w:p w14:paraId="64D0A266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NON inserendo il codice CIG in quanto non obbligatorio per l’Ordine;</w:t>
      </w:r>
    </w:p>
    <w:p w14:paraId="6A87E267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assoggettando l'esigibilità IVA, qualora dovuta, alla scissione dei pagamenti (cosiddetto SPLIT PAYMENT)</w:t>
      </w:r>
    </w:p>
    <w:p w14:paraId="5A4757DE" w14:textId="6CCC4713" w:rsidR="00032F8A" w:rsidRPr="00A5047A" w:rsidRDefault="00A5047A" w:rsidP="00A5047A">
      <w:pPr>
        <w:jc w:val="both"/>
        <w:rPr>
          <w:color w:val="000000"/>
        </w:rPr>
      </w:pPr>
      <w:r w:rsidRPr="00A5047A">
        <w:t>Il Cont</w:t>
      </w:r>
      <w:r w:rsidRPr="00A5047A">
        <w:rPr>
          <w:color w:val="000000"/>
        </w:rPr>
        <w:t>raente</w:t>
      </w:r>
      <w:r w:rsidR="00032F8A" w:rsidRPr="00A5047A">
        <w:rPr>
          <w:color w:val="000000"/>
        </w:rPr>
        <w:t xml:space="preserve"> si impegna a comunicare le coordinate bancarie ove eseguire i pagamenti delle proprie spettanze, e ad informare tempestivamente gli uffici competenti di ogni variazione.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18CD4F70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>l</w:t>
      </w:r>
      <w:r w:rsidR="00A5047A">
        <w:rPr>
          <w:color w:val="000000"/>
        </w:rPr>
        <w:t xml:space="preserve">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1E1316A8" w:rsidR="00032F8A" w:rsidRPr="001138F1" w:rsidRDefault="00A5047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55094AE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pertanto, non comunicherà a terzi</w:t>
      </w:r>
      <w:r w:rsidR="00032F8A">
        <w:rPr>
          <w:color w:val="000000"/>
        </w:rPr>
        <w:t>,</w:t>
      </w:r>
      <w:r w:rsidR="00032F8A"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0FCB5505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434A4C8A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In caso di accertato grave inadempimento degli obblighi anzidetti, il Committente potrà risolvere di diritto il presente contratto, ai sensi dell’art. 1456 del codice civile, previa dichiarazione, da comunicarsi </w:t>
      </w:r>
      <w:r w:rsidR="00A5047A">
        <w:rPr>
          <w:color w:val="000000"/>
        </w:rPr>
        <w:t>al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con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118E2832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lastRenderedPageBreak/>
        <w:t>Il Committente ha la facoltà di recedere anticipatamente dal presente contratto, in qualsiasi momento dandone preavviso scritto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, posta elettronica certificata, almeno 15 giorni prima. In caso di recesso anticipato,</w:t>
      </w:r>
      <w:r>
        <w:rPr>
          <w:color w:val="000000"/>
        </w:rPr>
        <w:t xml:space="preserve"> </w:t>
      </w:r>
      <w:r w:rsidR="00A5047A">
        <w:rPr>
          <w:color w:val="000000"/>
        </w:rPr>
        <w:t>il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3BA0C97B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ha facoltà di recedere dal contratto con un preavviso di 60 giorni, da comunicare all’OAR con posta elettronica certificata. Nelle more di tale termine anticipato, </w:t>
      </w: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</w:t>
      </w:r>
      <w:r>
        <w:rPr>
          <w:color w:val="000000"/>
        </w:rPr>
        <w:t xml:space="preserve"> Il Contraente</w:t>
      </w:r>
      <w:r w:rsidR="00032F8A" w:rsidRPr="001138F1">
        <w:rPr>
          <w:color w:val="000000"/>
        </w:rPr>
        <w:t xml:space="preserve"> 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225E3AB8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posta elettronica certificata ai seguenti indirizzi: </w:t>
      </w:r>
    </w:p>
    <w:p w14:paraId="470B8687" w14:textId="77777777" w:rsidR="00A5047A" w:rsidRDefault="00A5047A" w:rsidP="00EB1BE3">
      <w:pPr>
        <w:jc w:val="both"/>
        <w:rPr>
          <w:color w:val="000000"/>
        </w:rPr>
      </w:pPr>
    </w:p>
    <w:p w14:paraId="3E30108D" w14:textId="4009B855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  <w:r w:rsidR="00A5047A">
        <w:rPr>
          <w:color w:val="000000"/>
        </w:rPr>
        <w:t xml:space="preserve"> ……………………………….</w:t>
      </w:r>
    </w:p>
    <w:p w14:paraId="3FCBC6C8" w14:textId="59798D84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:</w:t>
      </w:r>
      <w:r w:rsidR="00A5047A">
        <w:rPr>
          <w:color w:val="000000"/>
        </w:rPr>
        <w:t xml:space="preserve"> </w:t>
      </w:r>
      <w:r w:rsidRPr="001138F1">
        <w:rPr>
          <w:color w:val="000000"/>
        </w:rPr>
        <w:t>……………………………</w:t>
      </w:r>
      <w:proofErr w:type="gramStart"/>
      <w:r w:rsidRPr="001138F1">
        <w:rPr>
          <w:color w:val="000000"/>
        </w:rPr>
        <w:t>…….</w:t>
      </w:r>
      <w:proofErr w:type="gramEnd"/>
      <w:r w:rsidRPr="001138F1">
        <w:rPr>
          <w:color w:val="000000"/>
        </w:rPr>
        <w:t>.</w:t>
      </w:r>
    </w:p>
    <w:p w14:paraId="1449395E" w14:textId="2736E4FC" w:rsidR="00032F8A" w:rsidRPr="001138F1" w:rsidRDefault="00032F8A" w:rsidP="00EB1BE3">
      <w:pPr>
        <w:jc w:val="both"/>
        <w:rPr>
          <w:color w:val="000000"/>
        </w:rPr>
      </w:pP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Trattamento dei dati personali</w:t>
      </w:r>
    </w:p>
    <w:p w14:paraId="13D58FAB" w14:textId="5F5FFD8F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 dati personali acquisiti ai fini della stipula del presente contratto di incarico professionale</w:t>
      </w:r>
      <w:r w:rsidR="00090279">
        <w:rPr>
          <w:color w:val="000000"/>
        </w:rPr>
        <w:t xml:space="preserve">/lavoro autonomo </w:t>
      </w:r>
      <w:r w:rsidRPr="001138F1">
        <w:rPr>
          <w:color w:val="000000"/>
        </w:rPr>
        <w:t xml:space="preserve">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</w:t>
      </w:r>
      <w:proofErr w:type="spellStart"/>
      <w:r w:rsidRPr="001138F1">
        <w:rPr>
          <w:color w:val="000000"/>
        </w:rPr>
        <w:t>D.Lgs</w:t>
      </w:r>
      <w:proofErr w:type="spellEnd"/>
      <w:r w:rsidRPr="001138F1">
        <w:rPr>
          <w:color w:val="000000"/>
        </w:rPr>
        <w:t xml:space="preserve"> 33/2013, per le finalità di trasparenza in esso previste.</w:t>
      </w:r>
    </w:p>
    <w:p w14:paraId="02F54806" w14:textId="55CA5D5C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 w:rsidR="00090279">
        <w:rPr>
          <w:bCs/>
          <w:color w:val="000000"/>
        </w:rPr>
        <w:t>il Contraente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43B1019E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 w:rsidR="00090279">
        <w:rPr>
          <w:color w:val="000000"/>
        </w:rPr>
        <w:t>il Contraente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56D20064" w:rsidR="00032F8A" w:rsidRPr="001138F1" w:rsidRDefault="00032F8A" w:rsidP="00EB1BE3">
      <w:pPr>
        <w:jc w:val="both"/>
      </w:pPr>
      <w:r w:rsidRPr="001138F1">
        <w:t>Ai sensi e agli effetti degli artt. 1341 e 1342 del codice civile,</w:t>
      </w:r>
      <w:r w:rsidR="00090279">
        <w:t xml:space="preserve"> il Contraente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B81E152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</w:t>
      </w:r>
      <w:r w:rsidR="00090279">
        <w:rPr>
          <w:bCs/>
          <w:color w:val="000000"/>
        </w:rPr>
        <w:t xml:space="preserve"> Contraente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  <w:bookmarkStart w:id="12" w:name="_GoBack"/>
      <w:bookmarkEnd w:id="12"/>
    </w:p>
    <w:p w14:paraId="0FD854D0" w14:textId="5287E90C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 w:rsidR="00090279">
        <w:t>il Contraente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3CC2"/>
    <w:multiLevelType w:val="hybridMultilevel"/>
    <w:tmpl w:val="4CFA8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7CED"/>
    <w:multiLevelType w:val="hybridMultilevel"/>
    <w:tmpl w:val="B4BABA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05D42"/>
    <w:multiLevelType w:val="hybridMultilevel"/>
    <w:tmpl w:val="FC6E8B80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22CF8"/>
    <w:rsid w:val="00032F8A"/>
    <w:rsid w:val="00053B69"/>
    <w:rsid w:val="0007130F"/>
    <w:rsid w:val="00087A4E"/>
    <w:rsid w:val="00090279"/>
    <w:rsid w:val="001138F1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3C6FD0"/>
    <w:rsid w:val="00460C88"/>
    <w:rsid w:val="004A1675"/>
    <w:rsid w:val="004C6C23"/>
    <w:rsid w:val="004F543B"/>
    <w:rsid w:val="00500F91"/>
    <w:rsid w:val="00526FFC"/>
    <w:rsid w:val="00552C7B"/>
    <w:rsid w:val="0058625F"/>
    <w:rsid w:val="005B489B"/>
    <w:rsid w:val="005D1520"/>
    <w:rsid w:val="006E55BA"/>
    <w:rsid w:val="0074176E"/>
    <w:rsid w:val="007A06BF"/>
    <w:rsid w:val="007C1B3B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55D65"/>
    <w:rsid w:val="009B045E"/>
    <w:rsid w:val="009F215F"/>
    <w:rsid w:val="00A12620"/>
    <w:rsid w:val="00A5047A"/>
    <w:rsid w:val="00A71E11"/>
    <w:rsid w:val="00AC6876"/>
    <w:rsid w:val="00B27AED"/>
    <w:rsid w:val="00BA7501"/>
    <w:rsid w:val="00BB0201"/>
    <w:rsid w:val="00BC7656"/>
    <w:rsid w:val="00BE2DCB"/>
    <w:rsid w:val="00BF6FF1"/>
    <w:rsid w:val="00C17302"/>
    <w:rsid w:val="00C67310"/>
    <w:rsid w:val="00C90B96"/>
    <w:rsid w:val="00CE7FE5"/>
    <w:rsid w:val="00CF3DDE"/>
    <w:rsid w:val="00D146EA"/>
    <w:rsid w:val="00D16C20"/>
    <w:rsid w:val="00D368D4"/>
    <w:rsid w:val="00DC61CF"/>
    <w:rsid w:val="00E25E68"/>
    <w:rsid w:val="00E41F1E"/>
    <w:rsid w:val="00E743B3"/>
    <w:rsid w:val="00ED0BC8"/>
    <w:rsid w:val="00EF024D"/>
    <w:rsid w:val="00F44565"/>
    <w:rsid w:val="00FB4DB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  <w:style w:type="character" w:styleId="Collegamentoipertestuale">
    <w:name w:val="Hyperlink"/>
    <w:rsid w:val="00955D65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tettiroma.it/politica-ordine/" TargetMode="External"/><Relationship Id="rId13" Type="http://schemas.openxmlformats.org/officeDocument/2006/relationships/hyperlink" Target="https://www.architettiroma.it/comunicazio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itettiroma.it/notizie/" TargetMode="External"/><Relationship Id="rId12" Type="http://schemas.openxmlformats.org/officeDocument/2006/relationships/hyperlink" Target="https://www.architettiroma.it/rassegna-video-oa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chitettiroma.it/ar-web/" TargetMode="External"/><Relationship Id="rId11" Type="http://schemas.openxmlformats.org/officeDocument/2006/relationships/hyperlink" Target="https://www.architettiroma.it/vetrina-architetti" TargetMode="External"/><Relationship Id="rId5" Type="http://schemas.openxmlformats.org/officeDocument/2006/relationships/hyperlink" Target="https://www.architettiroma.i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chitettiroma.it/amministrazione-traspar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hitettiroma.it/attivita-ordine/" TargetMode="External"/><Relationship Id="rId14" Type="http://schemas.openxmlformats.org/officeDocument/2006/relationships/hyperlink" Target="https://www.architettiroma.it/faq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marco orlandi</cp:lastModifiedBy>
  <cp:revision>4</cp:revision>
  <dcterms:created xsi:type="dcterms:W3CDTF">2022-03-08T15:16:00Z</dcterms:created>
  <dcterms:modified xsi:type="dcterms:W3CDTF">2022-03-15T10:14:00Z</dcterms:modified>
</cp:coreProperties>
</file>