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A2C" w:rsidRPr="00C35A2C" w:rsidRDefault="00C35A2C" w:rsidP="00C35A2C">
      <w:pPr>
        <w:jc w:val="center"/>
        <w:rPr>
          <w:b/>
        </w:rPr>
      </w:pPr>
      <w:r w:rsidRPr="00C35A2C">
        <w:rPr>
          <w:b/>
        </w:rPr>
        <w:t>AVVISO ERRATA CORRIGE</w:t>
      </w:r>
    </w:p>
    <w:p w:rsidR="00C35A2C" w:rsidRPr="00C35A2C" w:rsidRDefault="00C35A2C" w:rsidP="00C35A2C">
      <w:pPr>
        <w:jc w:val="center"/>
        <w:rPr>
          <w:b/>
        </w:rPr>
      </w:pPr>
      <w:r w:rsidRPr="00C35A2C">
        <w:rPr>
          <w:b/>
        </w:rPr>
        <w:t>MANIFESTAZIONE DI INTERESSE A PARTECIPARE ALLA PROCEDURA DI SELEZIONE PER L’AFFIDAMENTO IN CONCESSIONE DEI SERVIZI DI CAFFETTERIA, RISTORAZIONE E SPAZIO ESTERNO PRESSO IL COMPENDIO MONUMENTALE DELL’ACQUARIO ROMANO. CIG - ZA93641B75</w:t>
      </w:r>
    </w:p>
    <w:p w:rsidR="00C35A2C" w:rsidRDefault="00C35A2C" w:rsidP="00C35A2C">
      <w:r>
        <w:t>CORREZIONI RELATIVE AL BANDO</w:t>
      </w:r>
    </w:p>
    <w:p w:rsidR="00C35A2C" w:rsidRDefault="00C35A2C" w:rsidP="00C35A2C">
      <w:r>
        <w:t>L'Art. 11 nella parte in cui prevede:</w:t>
      </w:r>
    </w:p>
    <w:p w:rsidR="00C35A2C" w:rsidRDefault="00C35A2C" w:rsidP="00C35A2C">
      <w:r>
        <w:t>"Gli operatori economici dovranno avere un fatturato medio annuo riferito all’ultimo triennio per i servizi oggetto della presente indagine pari ad € 60.000,00, nonché essere titolari nell’ultimo triennio di almeno due contratti di gestione dei servizi oggetto dell’indagine presso strutture analoghe al compendio monumentale. Si precisa che la richiesta di un fatturato specifico medio annuo, nonché di almeno due contratti di gestione è stata determinata dalla necessità di consentire all’Acquario Romano S.r.l. di poter selezionare operatori economici in possesso di adeguata solidità economico/finanziaria, tenuto conto sia dell’importanza del complesso monumentale che dei fruitori della struttura e soprattutto di operatori economici dotati di una esperienza idonea a garantire un livello di servizio adeguato alla struttura"</w:t>
      </w:r>
    </w:p>
    <w:p w:rsidR="00C35A2C" w:rsidRDefault="00C35A2C" w:rsidP="00C35A2C">
      <w:r>
        <w:t>dovrà essere sostituito con:</w:t>
      </w:r>
    </w:p>
    <w:p w:rsidR="00C35A2C" w:rsidRDefault="00C35A2C" w:rsidP="00C35A2C">
      <w:r>
        <w:t>"Gli operatori economici dovranno avere un fatturato medio annuo riferito all’ultimo triennio per i servizi oggetto della presente indagine pari ad € 100.000,00 (…).</w:t>
      </w:r>
    </w:p>
    <w:p w:rsidR="00E104B1" w:rsidRDefault="00C35A2C" w:rsidP="00C35A2C">
      <w:r>
        <w:t>Si precisa che la richiesta di un fatturato specifico medio annuo (…) è stata determinata dalla necessità di consentire all’Acquario Romano S.r.l. di poter selezionare operatori economici in possesso di adeguata solidità economico/finanziaria, tenuto conto sia dell’importanza del complesso monumentale che dei fruitori della struttura e soprattutto di operatori economici dotati di una esperienza idonea a garantire un livello di servizio adeguato alla struttura.”</w:t>
      </w:r>
    </w:p>
    <w:p w:rsidR="00C35A2C" w:rsidRDefault="00C35A2C" w:rsidP="00C35A2C"/>
    <w:p w:rsidR="00C35A2C" w:rsidRDefault="00C35A2C" w:rsidP="00C35A2C">
      <w:r>
        <w:t xml:space="preserve">Per dettagli </w:t>
      </w:r>
      <w:hyperlink r:id="rId4" w:history="1">
        <w:r w:rsidRPr="00DE32E1">
          <w:rPr>
            <w:rStyle w:val="Collegamentoipertestuale"/>
          </w:rPr>
          <w:t>https://acquarioromano.it/gare_e_albo_fornitori.html</w:t>
        </w:r>
      </w:hyperlink>
    </w:p>
    <w:p w:rsidR="00C35A2C" w:rsidRDefault="00C35A2C" w:rsidP="00C35A2C">
      <w:bookmarkStart w:id="0" w:name="_GoBack"/>
      <w:bookmarkEnd w:id="0"/>
    </w:p>
    <w:sectPr w:rsidR="00C35A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2C"/>
    <w:rsid w:val="00C35A2C"/>
    <w:rsid w:val="00E10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B401"/>
  <w15:chartTrackingRefBased/>
  <w15:docId w15:val="{A8C09E5A-0EB1-4C3F-9E0B-5979DAF4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5A2C"/>
    <w:rPr>
      <w:color w:val="0563C1" w:themeColor="hyperlink"/>
      <w:u w:val="single"/>
    </w:rPr>
  </w:style>
  <w:style w:type="character" w:styleId="Menzionenonrisolta">
    <w:name w:val="Unresolved Mention"/>
    <w:basedOn w:val="Carpredefinitoparagrafo"/>
    <w:uiPriority w:val="99"/>
    <w:semiHidden/>
    <w:unhideWhenUsed/>
    <w:rsid w:val="00C35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quarioromano.it/gare_e_albo_fornitor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Maneschi</dc:creator>
  <cp:keywords/>
  <dc:description/>
  <cp:lastModifiedBy>Enrica Maneschi</cp:lastModifiedBy>
  <cp:revision>1</cp:revision>
  <dcterms:created xsi:type="dcterms:W3CDTF">2022-05-09T09:54:00Z</dcterms:created>
  <dcterms:modified xsi:type="dcterms:W3CDTF">2022-05-09T09:55:00Z</dcterms:modified>
</cp:coreProperties>
</file>